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23" w:rsidRPr="00E82B23" w:rsidRDefault="00E82B23" w:rsidP="00E82B23">
      <w:pPr>
        <w:shd w:val="clear" w:color="auto" w:fill="FFFFFF"/>
        <w:spacing w:after="0" w:line="240" w:lineRule="auto"/>
        <w:jc w:val="center"/>
        <w:rPr>
          <w:rFonts w:ascii="Times New Roman" w:eastAsia="Times New Roman" w:hAnsi="Times New Roman" w:cs="Times New Roman"/>
          <w:b/>
          <w:color w:val="081B3A"/>
          <w:spacing w:val="3"/>
          <w:sz w:val="28"/>
          <w:szCs w:val="28"/>
        </w:rPr>
      </w:pPr>
      <w:r w:rsidRPr="00E82B23">
        <w:rPr>
          <w:rFonts w:ascii="Times New Roman" w:eastAsia="Times New Roman" w:hAnsi="Times New Roman" w:cs="Times New Roman"/>
          <w:b/>
          <w:color w:val="081B3A"/>
          <w:spacing w:val="3"/>
          <w:sz w:val="28"/>
          <w:szCs w:val="28"/>
        </w:rPr>
        <w:t>CÁC HOẠT ĐỘNG HƯỞNG ỨNG NGÀY SÁCH VÀ VĂN HÓA ĐỌC VIỆT NAM NĂM 2025</w:t>
      </w:r>
    </w:p>
    <w:p w:rsidR="00E82B23" w:rsidRDefault="00E82B23" w:rsidP="00E82B23">
      <w:pPr>
        <w:shd w:val="clear" w:color="auto" w:fill="FFFFFF"/>
        <w:spacing w:after="0" w:line="240" w:lineRule="auto"/>
        <w:rPr>
          <w:rFonts w:ascii="Times New Roman" w:eastAsia="Times New Roman" w:hAnsi="Times New Roman" w:cs="Times New Roman"/>
          <w:color w:val="081B3A"/>
          <w:spacing w:val="3"/>
          <w:sz w:val="21"/>
          <w:szCs w:val="21"/>
        </w:rPr>
      </w:pPr>
    </w:p>
    <w:p w:rsidR="00E82B23" w:rsidRDefault="00E82B23" w:rsidP="00E82B23">
      <w:pPr>
        <w:shd w:val="clear" w:color="auto" w:fill="FFFFFF"/>
        <w:spacing w:after="0" w:line="360" w:lineRule="auto"/>
        <w:ind w:firstLine="720"/>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Hưởng ứng Ngày Sách và Văn hóa đọc Việt Nam, sáng 21/4/2025, trường THPT Xuân Diệu đã long trọng tổ chức chuỗi hoạt động ý nghĩa nhằm tôn vinh giá trị của sách và lan tỏa văn hóa đọc trong học đường. Chương trình diễn ra trong không khí sôi nổi với sự tham gia của đông đảo thầy cô giáo và học sinh toàn trường. Một số hoạt động nổi bật bao gồm:</w:t>
      </w:r>
    </w:p>
    <w:p w:rsidR="00E82B23" w:rsidRDefault="00E82B23" w:rsidP="00E82B23">
      <w:pPr>
        <w:shd w:val="clear" w:color="auto" w:fill="FFFFFF"/>
        <w:spacing w:after="0" w:line="360" w:lineRule="auto"/>
        <w:ind w:firstLine="720"/>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 Trưng bày sách theo chủ đề "Kỷ niệm 50 năm Ngày Giải phóng miền Nam, thống nhất đất nước." </w:t>
      </w:r>
    </w:p>
    <w:p w:rsidR="00E82B23" w:rsidRDefault="00E82B23" w:rsidP="00E82B23">
      <w:pPr>
        <w:shd w:val="clear" w:color="auto" w:fill="FFFFFF"/>
        <w:spacing w:after="0" w:line="360" w:lineRule="auto"/>
        <w:ind w:firstLine="720"/>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Tham gia viết bài dự thi Cuộc thi Đại sứ Văn hoá đọc năm 2025. </w:t>
      </w:r>
    </w:p>
    <w:p w:rsidR="00E82B23" w:rsidRDefault="00E82B23" w:rsidP="00E82B23">
      <w:pPr>
        <w:shd w:val="clear" w:color="auto" w:fill="FFFFFF"/>
        <w:spacing w:after="0" w:line="360" w:lineRule="auto"/>
        <w:ind w:firstLine="720"/>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Giao lưu chia sẻ về thói quen đọc sách và kỹ năng chọn sách. Thông qua hoạt động này, nhà trường mong muốn khơi dậy tình yêu sách, khuyến khích thầy và trò cùng nhau duy trì và phát triển văn hóa đọc – một nét đẹp không thể thiếu trong hành trình học tập và trưởng thành. </w:t>
      </w:r>
    </w:p>
    <w:p w:rsidR="00E82B23" w:rsidRDefault="00E82B23" w:rsidP="00E82B23">
      <w:pPr>
        <w:shd w:val="clear" w:color="auto" w:fill="FFFFFF"/>
        <w:spacing w:after="0" w:line="360" w:lineRule="auto"/>
        <w:ind w:firstLine="720"/>
        <w:jc w:val="center"/>
        <w:rPr>
          <w:rFonts w:ascii="Times New Roman" w:eastAsia="Times New Roman" w:hAnsi="Times New Roman" w:cs="Times New Roman"/>
          <w:b/>
          <w:color w:val="081B3A"/>
          <w:spacing w:val="3"/>
          <w:sz w:val="21"/>
          <w:szCs w:val="21"/>
        </w:rPr>
      </w:pPr>
      <w:r w:rsidRPr="00E82B23">
        <w:rPr>
          <w:rFonts w:ascii="Times New Roman" w:eastAsia="Times New Roman" w:hAnsi="Times New Roman" w:cs="Times New Roman"/>
          <w:b/>
          <w:color w:val="081B3A"/>
          <w:spacing w:val="3"/>
          <w:sz w:val="21"/>
          <w:szCs w:val="21"/>
        </w:rPr>
        <w:t>Kết quả đạt được như sau:</w:t>
      </w:r>
    </w:p>
    <w:p w:rsidR="00E82B23" w:rsidRPr="00E82B23" w:rsidRDefault="00E82B23" w:rsidP="00E82B23">
      <w:pPr>
        <w:shd w:val="clear" w:color="auto" w:fill="FFFFFF"/>
        <w:spacing w:after="0" w:line="360" w:lineRule="auto"/>
        <w:ind w:firstLine="720"/>
        <w:rPr>
          <w:rFonts w:ascii="Times New Roman" w:eastAsia="Times New Roman" w:hAnsi="Times New Roman" w:cs="Times New Roman"/>
          <w:b/>
          <w:color w:val="081B3A"/>
          <w:spacing w:val="3"/>
          <w:sz w:val="21"/>
          <w:szCs w:val="21"/>
        </w:rPr>
      </w:pPr>
      <w:r w:rsidRPr="00E82B23">
        <w:rPr>
          <w:rFonts w:ascii="Times New Roman" w:eastAsia="Times New Roman" w:hAnsi="Times New Roman" w:cs="Times New Roman"/>
          <w:b/>
          <w:color w:val="081B3A"/>
          <w:spacing w:val="3"/>
          <w:sz w:val="21"/>
          <w:szCs w:val="21"/>
        </w:rPr>
        <w:t xml:space="preserve"> - Cuộc thi xếp sách nghệ thuật:</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Giải nhất: Tác phẩm: "50 năm - Non sông liền một dải" của đội thi: Khải hoàn ca – học sinh các lớp 10A1, 10A2, 10A3, 10A4. </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Giải nhì: Tác phẩm: "Hào khí dân tộc và Khát vọng tri thức" của đội thi gồm học sinh đến từ các lớp 10A9, 10A10, 10A11.</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 Giải ba: Tác phẩm: "Từ Lăng Bác đến Dinh Độc Lập – Một dải non sông thống nhất" của đội thi: Ánh sáng non sông – học sinh các lớp 10A5, 10A6, 10A7, 10A8. </w:t>
      </w:r>
    </w:p>
    <w:p w:rsidR="00E82B23" w:rsidRPr="00E82B23" w:rsidRDefault="00E82B23" w:rsidP="00E82B23">
      <w:pPr>
        <w:shd w:val="clear" w:color="auto" w:fill="FFFFFF"/>
        <w:spacing w:after="0" w:line="360" w:lineRule="auto"/>
        <w:ind w:firstLine="720"/>
        <w:rPr>
          <w:rFonts w:ascii="Times New Roman" w:eastAsia="Times New Roman" w:hAnsi="Times New Roman" w:cs="Times New Roman"/>
          <w:b/>
          <w:color w:val="081B3A"/>
          <w:spacing w:val="3"/>
          <w:sz w:val="21"/>
          <w:szCs w:val="21"/>
        </w:rPr>
      </w:pPr>
      <w:r w:rsidRPr="00E82B23">
        <w:rPr>
          <w:rFonts w:ascii="Times New Roman" w:eastAsia="Times New Roman" w:hAnsi="Times New Roman" w:cs="Times New Roman"/>
          <w:b/>
          <w:color w:val="081B3A"/>
          <w:spacing w:val="3"/>
          <w:sz w:val="21"/>
          <w:szCs w:val="21"/>
        </w:rPr>
        <w:t>- Cuộc thi Đại sứ Văn hóa đọc 2025: Ban tổ chức đã nhận được 811 bài dự thi, trong đó có 70 bài dự thi ở hạng mục video.</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 Lớp có số lượng bài viết dự thi nhiều nhất: 10A10 và 10A11 với 42 bài viết/lớp. </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Lớp có số lượng bài video dự thi nhiề</w:t>
      </w:r>
      <w:bookmarkStart w:id="0" w:name="_GoBack"/>
      <w:bookmarkEnd w:id="0"/>
      <w:r w:rsidRPr="00E82B23">
        <w:rPr>
          <w:rFonts w:ascii="Times New Roman" w:eastAsia="Times New Roman" w:hAnsi="Times New Roman" w:cs="Times New Roman"/>
          <w:color w:val="081B3A"/>
          <w:spacing w:val="3"/>
          <w:sz w:val="21"/>
          <w:szCs w:val="21"/>
        </w:rPr>
        <w:t xml:space="preserve">u nhất: 11A10 với 07 video. </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Giải cá nhân:</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 Phan Ngọc Thiệp ​- 10A3: Giải nhất, hạng mục video. </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Nguyễn Đinh Mỹ Trang​ - 11A9​​: Giải nhì, hạng mục video. </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Trần Anh Tuấn ​- 12A7​​: Giải ba, hạng mục video. </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Bùi Trần Hoài Nam ​- 12A10​​: Giải khuyến khích, hạng mục video.</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 Bùi Gia Quyên ​- 10A3​​: Giải nhất, hạng mục bài viết. </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Mai Thị Xuân Thuỷ ​- 10A6​​: Giải nhì, hạng mục bài viết. </w:t>
      </w:r>
    </w:p>
    <w:p w:rsid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 Nguyễn Ái Vy​ - 10A3​​: Giải ba, hạng mục bài viết. </w:t>
      </w:r>
    </w:p>
    <w:p w:rsidR="00E82B23" w:rsidRP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Lê Dương Trà My​ - 12A9​​: Giải khuyến khích, hạng mục bài viết.</w:t>
      </w:r>
    </w:p>
    <w:p w:rsidR="00E82B23" w:rsidRPr="00E82B23" w:rsidRDefault="00E82B23" w:rsidP="00E82B23">
      <w:pPr>
        <w:shd w:val="clear" w:color="auto" w:fill="FFFFFF"/>
        <w:spacing w:after="0" w:line="360" w:lineRule="auto"/>
        <w:rPr>
          <w:rFonts w:ascii="Times New Roman" w:eastAsia="Times New Roman" w:hAnsi="Times New Roman" w:cs="Times New Roman"/>
          <w:color w:val="081B3A"/>
          <w:spacing w:val="3"/>
          <w:sz w:val="21"/>
          <w:szCs w:val="21"/>
        </w:rPr>
      </w:pPr>
      <w:r w:rsidRPr="00E82B23">
        <w:rPr>
          <w:rFonts w:ascii="Times New Roman" w:eastAsia="Times New Roman" w:hAnsi="Times New Roman" w:cs="Times New Roman"/>
          <w:color w:val="081B3A"/>
          <w:spacing w:val="3"/>
          <w:sz w:val="21"/>
          <w:szCs w:val="21"/>
        </w:rPr>
        <w:t xml:space="preserve">Ban giám khảo đánh giá cao sự sáng tạo, tinh thần đồng đội và thông điệp nhân văn sâu sắc mà các đội thi đã thể hiện qua từng tác phẩm nghệ thuật từ sách cũng nhiều bài dự thi Đại sứ Văn hóa đọc có chất lượng </w:t>
      </w:r>
      <w:r w:rsidRPr="00E82B23">
        <w:rPr>
          <w:rFonts w:ascii="Times New Roman" w:eastAsia="Times New Roman" w:hAnsi="Times New Roman" w:cs="Times New Roman"/>
          <w:color w:val="081B3A"/>
          <w:spacing w:val="3"/>
          <w:sz w:val="21"/>
          <w:szCs w:val="21"/>
        </w:rPr>
        <w:lastRenderedPageBreak/>
        <w:t>cao về nội dung, thể hiện niềm yêu thích đọc sách, khả năng cảm thụ sâu sắc và kỹ năng trình bày tốt của các em. Cuộc thi không chỉ góp phần nâng cao văn hóa đọc trong học sinh mà còn giúp các em phát triển tư duy phản biện, khả năng trình bày ý tưởng, tinh thần tự học và sáng tạo. Cuộc thi là dịp để lan tỏa tình yêu sách, khơi dậy niềm đam mê tri thức và xây dựng văn hóa đọc trong học đường.</w:t>
      </w:r>
    </w:p>
    <w:p w:rsidR="0090125C" w:rsidRPr="00E82B23" w:rsidRDefault="0090125C">
      <w:pPr>
        <w:rPr>
          <w:rFonts w:ascii="Times New Roman" w:hAnsi="Times New Roman" w:cs="Times New Roman"/>
        </w:rPr>
      </w:pPr>
    </w:p>
    <w:sectPr w:rsidR="0090125C" w:rsidRPr="00E82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23"/>
    <w:rsid w:val="0090125C"/>
    <w:rsid w:val="00E8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82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8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3946">
      <w:bodyDiv w:val="1"/>
      <w:marLeft w:val="0"/>
      <w:marRight w:val="0"/>
      <w:marTop w:val="0"/>
      <w:marBottom w:val="0"/>
      <w:divBdr>
        <w:top w:val="none" w:sz="0" w:space="0" w:color="auto"/>
        <w:left w:val="none" w:sz="0" w:space="0" w:color="auto"/>
        <w:bottom w:val="none" w:sz="0" w:space="0" w:color="auto"/>
        <w:right w:val="none" w:sz="0" w:space="0" w:color="auto"/>
      </w:divBdr>
      <w:divsChild>
        <w:div w:id="866716124">
          <w:marLeft w:val="0"/>
          <w:marRight w:val="0"/>
          <w:marTop w:val="0"/>
          <w:marBottom w:val="0"/>
          <w:divBdr>
            <w:top w:val="none" w:sz="0" w:space="0" w:color="auto"/>
            <w:left w:val="none" w:sz="0" w:space="0" w:color="auto"/>
            <w:bottom w:val="none" w:sz="0" w:space="0" w:color="auto"/>
            <w:right w:val="none" w:sz="0" w:space="0" w:color="auto"/>
          </w:divBdr>
          <w:divsChild>
            <w:div w:id="1425689596">
              <w:marLeft w:val="750"/>
              <w:marRight w:val="0"/>
              <w:marTop w:val="0"/>
              <w:marBottom w:val="0"/>
              <w:divBdr>
                <w:top w:val="none" w:sz="0" w:space="0" w:color="auto"/>
                <w:left w:val="none" w:sz="0" w:space="0" w:color="auto"/>
                <w:bottom w:val="none" w:sz="0" w:space="0" w:color="auto"/>
                <w:right w:val="none" w:sz="0" w:space="0" w:color="auto"/>
              </w:divBdr>
              <w:divsChild>
                <w:div w:id="1969896007">
                  <w:marLeft w:val="0"/>
                  <w:marRight w:val="0"/>
                  <w:marTop w:val="0"/>
                  <w:marBottom w:val="0"/>
                  <w:divBdr>
                    <w:top w:val="none" w:sz="0" w:space="0" w:color="auto"/>
                    <w:left w:val="none" w:sz="0" w:space="0" w:color="auto"/>
                    <w:bottom w:val="none" w:sz="0" w:space="0" w:color="auto"/>
                    <w:right w:val="none" w:sz="0" w:space="0" w:color="auto"/>
                  </w:divBdr>
                  <w:divsChild>
                    <w:div w:id="1016689899">
                      <w:marLeft w:val="0"/>
                      <w:marRight w:val="0"/>
                      <w:marTop w:val="0"/>
                      <w:marBottom w:val="0"/>
                      <w:divBdr>
                        <w:top w:val="none" w:sz="0" w:space="0" w:color="auto"/>
                        <w:left w:val="none" w:sz="0" w:space="0" w:color="auto"/>
                        <w:bottom w:val="none" w:sz="0" w:space="0" w:color="auto"/>
                        <w:right w:val="none" w:sz="0" w:space="0" w:color="auto"/>
                      </w:divBdr>
                      <w:divsChild>
                        <w:div w:id="30620578">
                          <w:marLeft w:val="0"/>
                          <w:marRight w:val="0"/>
                          <w:marTop w:val="0"/>
                          <w:marBottom w:val="0"/>
                          <w:divBdr>
                            <w:top w:val="none" w:sz="0" w:space="0" w:color="auto"/>
                            <w:left w:val="none" w:sz="0" w:space="0" w:color="auto"/>
                            <w:bottom w:val="none" w:sz="0" w:space="0" w:color="auto"/>
                            <w:right w:val="none" w:sz="0" w:space="0" w:color="auto"/>
                          </w:divBdr>
                          <w:divsChild>
                            <w:div w:id="1142892600">
                              <w:marLeft w:val="0"/>
                              <w:marRight w:val="0"/>
                              <w:marTop w:val="0"/>
                              <w:marBottom w:val="0"/>
                              <w:divBdr>
                                <w:top w:val="none" w:sz="0" w:space="0" w:color="auto"/>
                                <w:left w:val="none" w:sz="0" w:space="0" w:color="auto"/>
                                <w:bottom w:val="none" w:sz="0" w:space="0" w:color="auto"/>
                                <w:right w:val="none" w:sz="0" w:space="0" w:color="auto"/>
                              </w:divBdr>
                              <w:divsChild>
                                <w:div w:id="1736317819">
                                  <w:marLeft w:val="0"/>
                                  <w:marRight w:val="0"/>
                                  <w:marTop w:val="0"/>
                                  <w:marBottom w:val="0"/>
                                  <w:divBdr>
                                    <w:top w:val="none" w:sz="0" w:space="0" w:color="auto"/>
                                    <w:left w:val="none" w:sz="0" w:space="0" w:color="auto"/>
                                    <w:bottom w:val="none" w:sz="0" w:space="0" w:color="auto"/>
                                    <w:right w:val="none" w:sz="0" w:space="0" w:color="auto"/>
                                  </w:divBdr>
                                  <w:divsChild>
                                    <w:div w:id="1369261797">
                                      <w:marLeft w:val="0"/>
                                      <w:marRight w:val="0"/>
                                      <w:marTop w:val="0"/>
                                      <w:marBottom w:val="0"/>
                                      <w:divBdr>
                                        <w:top w:val="none" w:sz="0" w:space="0" w:color="auto"/>
                                        <w:left w:val="none" w:sz="0" w:space="0" w:color="auto"/>
                                        <w:bottom w:val="none" w:sz="0" w:space="0" w:color="auto"/>
                                        <w:right w:val="none" w:sz="0" w:space="0" w:color="auto"/>
                                      </w:divBdr>
                                      <w:divsChild>
                                        <w:div w:id="1770657912">
                                          <w:marLeft w:val="0"/>
                                          <w:marRight w:val="0"/>
                                          <w:marTop w:val="0"/>
                                          <w:marBottom w:val="0"/>
                                          <w:divBdr>
                                            <w:top w:val="none" w:sz="0" w:space="0" w:color="auto"/>
                                            <w:left w:val="none" w:sz="0" w:space="0" w:color="auto"/>
                                            <w:bottom w:val="none" w:sz="0" w:space="0" w:color="auto"/>
                                            <w:right w:val="none" w:sz="0" w:space="0" w:color="auto"/>
                                          </w:divBdr>
                                          <w:divsChild>
                                            <w:div w:id="1590508274">
                                              <w:marLeft w:val="0"/>
                                              <w:marRight w:val="0"/>
                                              <w:marTop w:val="0"/>
                                              <w:marBottom w:val="0"/>
                                              <w:divBdr>
                                                <w:top w:val="none" w:sz="0" w:space="0" w:color="auto"/>
                                                <w:left w:val="none" w:sz="0" w:space="0" w:color="auto"/>
                                                <w:bottom w:val="none" w:sz="0" w:space="0" w:color="auto"/>
                                                <w:right w:val="none" w:sz="0" w:space="0" w:color="auto"/>
                                              </w:divBdr>
                                              <w:divsChild>
                                                <w:div w:id="1273636806">
                                                  <w:marLeft w:val="0"/>
                                                  <w:marRight w:val="0"/>
                                                  <w:marTop w:val="0"/>
                                                  <w:marBottom w:val="0"/>
                                                  <w:divBdr>
                                                    <w:top w:val="none" w:sz="0" w:space="0" w:color="auto"/>
                                                    <w:left w:val="none" w:sz="0" w:space="0" w:color="auto"/>
                                                    <w:bottom w:val="none" w:sz="0" w:space="0" w:color="auto"/>
                                                    <w:right w:val="none" w:sz="0" w:space="0" w:color="auto"/>
                                                  </w:divBdr>
                                                  <w:divsChild>
                                                    <w:div w:id="19477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27492">
          <w:marLeft w:val="0"/>
          <w:marRight w:val="0"/>
          <w:marTop w:val="0"/>
          <w:marBottom w:val="0"/>
          <w:divBdr>
            <w:top w:val="none" w:sz="0" w:space="0" w:color="auto"/>
            <w:left w:val="none" w:sz="0" w:space="0" w:color="auto"/>
            <w:bottom w:val="none" w:sz="0" w:space="0" w:color="auto"/>
            <w:right w:val="none" w:sz="0" w:space="0" w:color="auto"/>
          </w:divBdr>
          <w:divsChild>
            <w:div w:id="1758866652">
              <w:marLeft w:val="750"/>
              <w:marRight w:val="0"/>
              <w:marTop w:val="0"/>
              <w:marBottom w:val="0"/>
              <w:divBdr>
                <w:top w:val="none" w:sz="0" w:space="0" w:color="auto"/>
                <w:left w:val="none" w:sz="0" w:space="0" w:color="auto"/>
                <w:bottom w:val="none" w:sz="0" w:space="0" w:color="auto"/>
                <w:right w:val="none" w:sz="0" w:space="0" w:color="auto"/>
              </w:divBdr>
              <w:divsChild>
                <w:div w:id="1334991524">
                  <w:marLeft w:val="0"/>
                  <w:marRight w:val="0"/>
                  <w:marTop w:val="0"/>
                  <w:marBottom w:val="0"/>
                  <w:divBdr>
                    <w:top w:val="none" w:sz="0" w:space="0" w:color="auto"/>
                    <w:left w:val="none" w:sz="0" w:space="0" w:color="auto"/>
                    <w:bottom w:val="none" w:sz="0" w:space="0" w:color="auto"/>
                    <w:right w:val="none" w:sz="0" w:space="0" w:color="auto"/>
                  </w:divBdr>
                  <w:divsChild>
                    <w:div w:id="885719859">
                      <w:marLeft w:val="0"/>
                      <w:marRight w:val="0"/>
                      <w:marTop w:val="0"/>
                      <w:marBottom w:val="0"/>
                      <w:divBdr>
                        <w:top w:val="none" w:sz="0" w:space="0" w:color="auto"/>
                        <w:left w:val="none" w:sz="0" w:space="0" w:color="auto"/>
                        <w:bottom w:val="none" w:sz="0" w:space="0" w:color="auto"/>
                        <w:right w:val="none" w:sz="0" w:space="0" w:color="auto"/>
                      </w:divBdr>
                      <w:divsChild>
                        <w:div w:id="1089737380">
                          <w:marLeft w:val="0"/>
                          <w:marRight w:val="0"/>
                          <w:marTop w:val="0"/>
                          <w:marBottom w:val="0"/>
                          <w:divBdr>
                            <w:top w:val="none" w:sz="0" w:space="0" w:color="auto"/>
                            <w:left w:val="none" w:sz="0" w:space="0" w:color="auto"/>
                            <w:bottom w:val="none" w:sz="0" w:space="0" w:color="auto"/>
                            <w:right w:val="none" w:sz="0" w:space="0" w:color="auto"/>
                          </w:divBdr>
                          <w:divsChild>
                            <w:div w:id="1393232411">
                              <w:marLeft w:val="0"/>
                              <w:marRight w:val="0"/>
                              <w:marTop w:val="0"/>
                              <w:marBottom w:val="0"/>
                              <w:divBdr>
                                <w:top w:val="none" w:sz="0" w:space="0" w:color="auto"/>
                                <w:left w:val="none" w:sz="0" w:space="0" w:color="auto"/>
                                <w:bottom w:val="none" w:sz="0" w:space="0" w:color="auto"/>
                                <w:right w:val="none" w:sz="0" w:space="0" w:color="auto"/>
                              </w:divBdr>
                              <w:divsChild>
                                <w:div w:id="937493526">
                                  <w:marLeft w:val="0"/>
                                  <w:marRight w:val="0"/>
                                  <w:marTop w:val="0"/>
                                  <w:marBottom w:val="0"/>
                                  <w:divBdr>
                                    <w:top w:val="none" w:sz="0" w:space="0" w:color="auto"/>
                                    <w:left w:val="none" w:sz="0" w:space="0" w:color="auto"/>
                                    <w:bottom w:val="none" w:sz="0" w:space="0" w:color="auto"/>
                                    <w:right w:val="none" w:sz="0" w:space="0" w:color="auto"/>
                                  </w:divBdr>
                                  <w:divsChild>
                                    <w:div w:id="279455491">
                                      <w:marLeft w:val="0"/>
                                      <w:marRight w:val="0"/>
                                      <w:marTop w:val="0"/>
                                      <w:marBottom w:val="0"/>
                                      <w:divBdr>
                                        <w:top w:val="none" w:sz="0" w:space="0" w:color="auto"/>
                                        <w:left w:val="none" w:sz="0" w:space="0" w:color="auto"/>
                                        <w:bottom w:val="none" w:sz="0" w:space="0" w:color="auto"/>
                                        <w:right w:val="none" w:sz="0" w:space="0" w:color="auto"/>
                                      </w:divBdr>
                                      <w:divsChild>
                                        <w:div w:id="866479863">
                                          <w:marLeft w:val="0"/>
                                          <w:marRight w:val="0"/>
                                          <w:marTop w:val="0"/>
                                          <w:marBottom w:val="0"/>
                                          <w:divBdr>
                                            <w:top w:val="none" w:sz="0" w:space="0" w:color="auto"/>
                                            <w:left w:val="none" w:sz="0" w:space="0" w:color="auto"/>
                                            <w:bottom w:val="none" w:sz="0" w:space="0" w:color="auto"/>
                                            <w:right w:val="none" w:sz="0" w:space="0" w:color="auto"/>
                                          </w:divBdr>
                                          <w:divsChild>
                                            <w:div w:id="1250433551">
                                              <w:marLeft w:val="0"/>
                                              <w:marRight w:val="0"/>
                                              <w:marTop w:val="0"/>
                                              <w:marBottom w:val="0"/>
                                              <w:divBdr>
                                                <w:top w:val="none" w:sz="0" w:space="0" w:color="auto"/>
                                                <w:left w:val="none" w:sz="0" w:space="0" w:color="auto"/>
                                                <w:bottom w:val="none" w:sz="0" w:space="0" w:color="auto"/>
                                                <w:right w:val="none" w:sz="0" w:space="0" w:color="auto"/>
                                              </w:divBdr>
                                              <w:divsChild>
                                                <w:div w:id="1082992921">
                                                  <w:marLeft w:val="0"/>
                                                  <w:marRight w:val="0"/>
                                                  <w:marTop w:val="0"/>
                                                  <w:marBottom w:val="0"/>
                                                  <w:divBdr>
                                                    <w:top w:val="none" w:sz="0" w:space="0" w:color="auto"/>
                                                    <w:left w:val="none" w:sz="0" w:space="0" w:color="auto"/>
                                                    <w:bottom w:val="none" w:sz="0" w:space="0" w:color="auto"/>
                                                    <w:right w:val="none" w:sz="0" w:space="0" w:color="auto"/>
                                                  </w:divBdr>
                                                  <w:divsChild>
                                                    <w:div w:id="11688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2025-05-27T01:39:00Z</dcterms:created>
  <dcterms:modified xsi:type="dcterms:W3CDTF">2025-05-27T01:45:00Z</dcterms:modified>
</cp:coreProperties>
</file>